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96"/>
        <w:gridCol w:w="699"/>
        <w:gridCol w:w="1365"/>
        <w:gridCol w:w="2268"/>
        <w:gridCol w:w="184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9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rPr>
                <w:rFonts w:ascii="黑体" w:hAnsi="黑体" w:eastAsia="黑体"/>
                <w:sz w:val="21"/>
                <w:szCs w:val="21"/>
              </w:rPr>
            </w:pPr>
            <w:bookmarkStart w:id="0" w:name="_Toc392592617"/>
            <w:bookmarkStart w:id="1" w:name="_Toc406880746"/>
            <w:r>
              <w:rPr>
                <w:rFonts w:hint="eastAsia" w:ascii="黑体" w:hAnsi="黑体" w:eastAsia="黑体"/>
                <w:sz w:val="21"/>
                <w:szCs w:val="21"/>
              </w:rPr>
              <w:t>附件1：报名和实际参赛学生名单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专业年级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是否代表学校参赛，“是”的请</w:t>
            </w:r>
          </w:p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在此列划√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201909812101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 </w:t>
            </w: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张三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19汉语国际教育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文学与传媒学院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5"/>
                <w:szCs w:val="15"/>
                <w:lang w:val="en-US" w:eastAsia="zh-CN"/>
              </w:rPr>
            </w:pPr>
            <w:r>
              <w:rPr>
                <w:rFonts w:ascii="宋体" w:hAnsi="宋体"/>
                <w:sz w:val="15"/>
                <w:szCs w:val="15"/>
              </w:rPr>
              <w:t>166</w:t>
            </w: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>07741234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2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3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4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5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6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7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8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9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11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12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13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14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15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</w:tbl>
    <w:p>
      <w:pPr>
        <w:snapToGrid w:val="0"/>
        <w:spacing w:line="360" w:lineRule="auto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注：（1）本表不足可以追加行。（2）学生的手机号码必须有效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62EFF"/>
    <w:rsid w:val="40E6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Times New Roman" w:cs="Times New Roman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2020-12-10T05:31:00Z</dcterms:created>
  <dc:creator>我们都曾在岁月里独自难过</dc:creator>
  <cp:lastModifiedBy>我们都曾在岁月里独自难过</cp:lastModifiedBy>
  <dcterms:modified xsi:type="dcterms:W3CDTF">2020-12-10T05:33:10Z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